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A54F" w14:textId="43CFE099" w:rsidR="00377F54" w:rsidRPr="002E5CAB" w:rsidRDefault="002E5CAB" w:rsidP="002E5CAB">
      <w:pPr>
        <w:spacing w:line="0" w:lineRule="atLeast"/>
        <w:jc w:val="center"/>
        <w:rPr>
          <w:rFonts w:ascii="微軟正黑體" w:eastAsia="微軟正黑體" w:hAnsi="微軟正黑體"/>
          <w:sz w:val="36"/>
          <w:szCs w:val="36"/>
        </w:rPr>
      </w:pPr>
      <w:r w:rsidRPr="002E5CAB">
        <w:rPr>
          <w:rFonts w:ascii="微軟正黑體" w:eastAsia="微軟正黑體" w:hAnsi="微軟正黑體" w:hint="eastAsia"/>
          <w:sz w:val="36"/>
          <w:szCs w:val="36"/>
        </w:rPr>
        <w:t>中區技專校院校際聯盟</w:t>
      </w:r>
    </w:p>
    <w:p w14:paraId="18E82301" w14:textId="5DF1FD84" w:rsidR="002E5CAB" w:rsidRPr="002E5CAB" w:rsidRDefault="002E5CAB" w:rsidP="002E5CAB">
      <w:pPr>
        <w:spacing w:line="0" w:lineRule="atLeast"/>
        <w:jc w:val="center"/>
        <w:rPr>
          <w:rFonts w:ascii="微軟正黑體" w:eastAsia="微軟正黑體" w:hAnsi="微軟正黑體"/>
          <w:sz w:val="40"/>
          <w:szCs w:val="40"/>
        </w:rPr>
      </w:pPr>
      <w:r w:rsidRPr="002E5CAB">
        <w:rPr>
          <w:rFonts w:ascii="微軟正黑體" w:eastAsia="微軟正黑體" w:hAnsi="微軟正黑體" w:hint="eastAsia"/>
          <w:sz w:val="40"/>
          <w:szCs w:val="40"/>
        </w:rPr>
        <w:t>地方人文發展</w:t>
      </w:r>
      <w:proofErr w:type="gramStart"/>
      <w:r w:rsidRPr="002E5CAB">
        <w:rPr>
          <w:rFonts w:ascii="微軟正黑體" w:eastAsia="微軟正黑體" w:hAnsi="微軟正黑體" w:hint="eastAsia"/>
          <w:sz w:val="40"/>
          <w:szCs w:val="40"/>
        </w:rPr>
        <w:t>與跨域治理</w:t>
      </w:r>
      <w:proofErr w:type="gramEnd"/>
      <w:r w:rsidRPr="002E5CAB">
        <w:rPr>
          <w:rFonts w:ascii="微軟正黑體" w:eastAsia="微軟正黑體" w:hAnsi="微軟正黑體" w:hint="eastAsia"/>
          <w:sz w:val="40"/>
          <w:szCs w:val="40"/>
        </w:rPr>
        <w:t>論壇</w:t>
      </w:r>
    </w:p>
    <w:p w14:paraId="2797AA0A" w14:textId="03D9881B" w:rsidR="002E5CAB" w:rsidRDefault="002E5CAB" w:rsidP="002E5CAB">
      <w:pPr>
        <w:spacing w:line="0" w:lineRule="atLeast"/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【</w:t>
      </w:r>
      <w:r w:rsidRPr="002E5CAB">
        <w:rPr>
          <w:rFonts w:ascii="微軟正黑體" w:eastAsia="微軟正黑體" w:hAnsi="微軟正黑體" w:hint="eastAsia"/>
          <w:sz w:val="40"/>
          <w:szCs w:val="40"/>
        </w:rPr>
        <w:t>參與人員回條</w:t>
      </w:r>
      <w:r>
        <w:rPr>
          <w:rFonts w:ascii="微軟正黑體" w:eastAsia="微軟正黑體" w:hAnsi="微軟正黑體" w:hint="eastAsia"/>
          <w:sz w:val="40"/>
          <w:szCs w:val="40"/>
        </w:rPr>
        <w:t>】</w:t>
      </w:r>
    </w:p>
    <w:p w14:paraId="72784AAC" w14:textId="77777777" w:rsidR="002E5CAB" w:rsidRPr="00ED0442" w:rsidRDefault="002E5CAB" w:rsidP="00D975A5">
      <w:pPr>
        <w:spacing w:line="0" w:lineRule="atLeast"/>
        <w:jc w:val="both"/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ED0442">
        <w:rPr>
          <w:rFonts w:ascii="微軟正黑體" w:eastAsia="微軟正黑體" w:hAnsi="微軟正黑體" w:hint="eastAsia"/>
          <w:b/>
          <w:bCs/>
          <w:sz w:val="28"/>
          <w:szCs w:val="28"/>
        </w:rPr>
        <w:t>壹、計畫緣起</w:t>
      </w:r>
    </w:p>
    <w:p w14:paraId="64F4C7BE" w14:textId="4BF2D8F7" w:rsidR="002E5CAB" w:rsidRDefault="002E5CAB" w:rsidP="002E5CAB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 w:rsidRPr="002E5CAB">
        <w:rPr>
          <w:rFonts w:ascii="微軟正黑體" w:eastAsia="微軟正黑體" w:hAnsi="微軟正黑體" w:hint="eastAsia"/>
          <w:szCs w:val="24"/>
        </w:rPr>
        <w:t>本次舉辦「地方人文發展</w:t>
      </w:r>
      <w:proofErr w:type="gramStart"/>
      <w:r w:rsidRPr="002E5CAB">
        <w:rPr>
          <w:rFonts w:ascii="微軟正黑體" w:eastAsia="微軟正黑體" w:hAnsi="微軟正黑體" w:hint="eastAsia"/>
          <w:szCs w:val="24"/>
        </w:rPr>
        <w:t>與跨域治理</w:t>
      </w:r>
      <w:proofErr w:type="gramEnd"/>
      <w:r w:rsidRPr="002E5CAB">
        <w:rPr>
          <w:rFonts w:ascii="微軟正黑體" w:eastAsia="微軟正黑體" w:hAnsi="微軟正黑體" w:hint="eastAsia"/>
          <w:szCs w:val="24"/>
        </w:rPr>
        <w:t>論壇」，邀請</w:t>
      </w:r>
      <w:r w:rsidR="00FB1C1F">
        <w:rPr>
          <w:rFonts w:ascii="微軟正黑體" w:eastAsia="微軟正黑體" w:hAnsi="微軟正黑體" w:hint="eastAsia"/>
          <w:szCs w:val="24"/>
        </w:rPr>
        <w:t>國立聯合大學</w:t>
      </w:r>
      <w:r w:rsidRPr="002E5CAB">
        <w:rPr>
          <w:rFonts w:ascii="微軟正黑體" w:eastAsia="微軟正黑體" w:hAnsi="微軟正黑體" w:hint="eastAsia"/>
          <w:szCs w:val="24"/>
        </w:rPr>
        <w:t>建築學系吳桂陽教授帶領的</w:t>
      </w:r>
      <w:r w:rsidR="00FB1C1F">
        <w:rPr>
          <w:rFonts w:ascii="微軟正黑體" w:eastAsia="微軟正黑體" w:hAnsi="微軟正黑體" w:hint="eastAsia"/>
          <w:szCs w:val="24"/>
        </w:rPr>
        <w:t>「苗栗城市美學新形塑」</w:t>
      </w:r>
      <w:r w:rsidRPr="002E5CAB">
        <w:rPr>
          <w:rFonts w:ascii="微軟正黑體" w:eastAsia="微軟正黑體" w:hAnsi="微軟正黑體" w:hint="eastAsia"/>
          <w:szCs w:val="24"/>
        </w:rPr>
        <w:t>研究團隊，分享與苗栗縣政府合作的研究成果和經驗模式，透過論壇交流積極建立中區技專校院校際聯盟良好互動關係，並有效整合與利用校際資源，以提升整體競爭力及未來發展。</w:t>
      </w:r>
    </w:p>
    <w:p w14:paraId="210C5D2F" w14:textId="043D5E41" w:rsidR="00E455B6" w:rsidRPr="00ED0442" w:rsidRDefault="00E455B6" w:rsidP="00D975A5">
      <w:pPr>
        <w:spacing w:beforeLines="50" w:before="180"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ED0442">
        <w:rPr>
          <w:rFonts w:ascii="微軟正黑體" w:eastAsia="微軟正黑體" w:hAnsi="微軟正黑體" w:hint="eastAsia"/>
          <w:b/>
          <w:bCs/>
          <w:sz w:val="28"/>
          <w:szCs w:val="28"/>
        </w:rPr>
        <w:t>貳、辦理單位</w:t>
      </w:r>
    </w:p>
    <w:p w14:paraId="0E486552" w14:textId="4B74D2C6" w:rsidR="00E455B6" w:rsidRDefault="00E455B6" w:rsidP="00EC04CE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（一）指導單位：</w:t>
      </w:r>
      <w:r w:rsidRPr="00E455B6">
        <w:rPr>
          <w:rFonts w:ascii="微軟正黑體" w:eastAsia="微軟正黑體" w:hAnsi="微軟正黑體" w:hint="eastAsia"/>
          <w:szCs w:val="24"/>
        </w:rPr>
        <w:t>中區技專校院校際聯盟</w:t>
      </w:r>
      <w:r>
        <w:rPr>
          <w:rFonts w:ascii="微軟正黑體" w:eastAsia="微軟正黑體" w:hAnsi="微軟正黑體" w:hint="eastAsia"/>
          <w:szCs w:val="24"/>
        </w:rPr>
        <w:t>、苗栗縣政府</w:t>
      </w:r>
    </w:p>
    <w:p w14:paraId="206D81E1" w14:textId="25866645" w:rsidR="00E455B6" w:rsidRDefault="00E455B6" w:rsidP="00EC04CE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（二）主辦單位：國立聯合大學</w:t>
      </w:r>
    </w:p>
    <w:p w14:paraId="300E34DE" w14:textId="212F5629" w:rsidR="00E455B6" w:rsidRPr="00E455B6" w:rsidRDefault="00E455B6" w:rsidP="00EC04CE">
      <w:pPr>
        <w:spacing w:line="0" w:lineRule="atLeast"/>
        <w:ind w:firstLineChars="200" w:firstLine="480"/>
        <w:jc w:val="both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（三）協辦單位：</w:t>
      </w:r>
      <w:r w:rsidRPr="00E455B6">
        <w:rPr>
          <w:rFonts w:ascii="微軟正黑體" w:eastAsia="微軟正黑體" w:hAnsi="微軟正黑體" w:hint="eastAsia"/>
          <w:szCs w:val="24"/>
        </w:rPr>
        <w:t>創新育成中心</w:t>
      </w:r>
      <w:r>
        <w:rPr>
          <w:rFonts w:ascii="微軟正黑體" w:eastAsia="微軟正黑體" w:hAnsi="微軟正黑體" w:hint="eastAsia"/>
          <w:szCs w:val="24"/>
        </w:rPr>
        <w:t>、</w:t>
      </w:r>
      <w:r w:rsidRPr="00E455B6">
        <w:rPr>
          <w:rFonts w:ascii="微軟正黑體" w:eastAsia="微軟正黑體" w:hAnsi="微軟正黑體" w:hint="eastAsia"/>
          <w:szCs w:val="24"/>
        </w:rPr>
        <w:t>建築產業與城鄉發展聯合研究室</w:t>
      </w:r>
    </w:p>
    <w:p w14:paraId="2D3E6D69" w14:textId="77777777" w:rsidR="00EC04CE" w:rsidRPr="00ED0442" w:rsidRDefault="00E455B6" w:rsidP="00D975A5">
      <w:pPr>
        <w:spacing w:beforeLines="50" w:before="180" w:line="0" w:lineRule="atLeast"/>
        <w:jc w:val="both"/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ED0442">
        <w:rPr>
          <w:rFonts w:ascii="微軟正黑體" w:eastAsia="微軟正黑體" w:hAnsi="微軟正黑體" w:hint="eastAsia"/>
          <w:b/>
          <w:bCs/>
          <w:sz w:val="28"/>
          <w:szCs w:val="28"/>
        </w:rPr>
        <w:t>參、論壇</w:t>
      </w:r>
      <w:r w:rsidR="00EC04CE" w:rsidRPr="00ED0442">
        <w:rPr>
          <w:rFonts w:ascii="微軟正黑體" w:eastAsia="微軟正黑體" w:hAnsi="微軟正黑體" w:hint="eastAsia"/>
          <w:b/>
          <w:bCs/>
          <w:sz w:val="28"/>
          <w:szCs w:val="28"/>
        </w:rPr>
        <w:t>時間與地點</w:t>
      </w:r>
    </w:p>
    <w:p w14:paraId="4EF814D5" w14:textId="5FA52200" w:rsidR="00EC04CE" w:rsidRPr="00EC04CE" w:rsidRDefault="00EC04CE" w:rsidP="00EC04CE">
      <w:pPr>
        <w:spacing w:line="0" w:lineRule="atLeast"/>
        <w:ind w:firstLineChars="200" w:firstLine="480"/>
        <w:jc w:val="both"/>
        <w:rPr>
          <w:rFonts w:ascii="微軟正黑體" w:eastAsia="微軟正黑體" w:hAnsi="微軟正黑體" w:hint="eastAsia"/>
          <w:szCs w:val="24"/>
        </w:rPr>
      </w:pPr>
      <w:r w:rsidRPr="00EC04CE">
        <w:rPr>
          <w:rFonts w:ascii="微軟正黑體" w:eastAsia="微軟正黑體" w:hAnsi="微軟正黑體" w:hint="eastAsia"/>
          <w:szCs w:val="24"/>
        </w:rPr>
        <w:t>（一）會議時間：110年</w:t>
      </w:r>
      <w:r>
        <w:rPr>
          <w:rFonts w:ascii="微軟正黑體" w:eastAsia="微軟正黑體" w:hAnsi="微軟正黑體" w:hint="eastAsia"/>
          <w:szCs w:val="24"/>
        </w:rPr>
        <w:t>11</w:t>
      </w:r>
      <w:r w:rsidRPr="00EC04CE">
        <w:rPr>
          <w:rFonts w:ascii="微軟正黑體" w:eastAsia="微軟正黑體" w:hAnsi="微軟正黑體" w:hint="eastAsia"/>
          <w:szCs w:val="24"/>
        </w:rPr>
        <w:t>月</w:t>
      </w:r>
      <w:r>
        <w:rPr>
          <w:rFonts w:ascii="微軟正黑體" w:eastAsia="微軟正黑體" w:hAnsi="微軟正黑體" w:hint="eastAsia"/>
          <w:szCs w:val="24"/>
        </w:rPr>
        <w:t>19日，星期五</w:t>
      </w:r>
      <w:r w:rsidRPr="00EC04CE">
        <w:rPr>
          <w:rFonts w:ascii="微軟正黑體" w:eastAsia="微軟正黑體" w:hAnsi="微軟正黑體" w:hint="eastAsia"/>
          <w:szCs w:val="24"/>
        </w:rPr>
        <w:t>。</w:t>
      </w:r>
    </w:p>
    <w:p w14:paraId="1E44185B" w14:textId="30A6D8B9" w:rsidR="00EC04CE" w:rsidRPr="00EC04CE" w:rsidRDefault="00EC04CE" w:rsidP="00EC04CE">
      <w:pPr>
        <w:spacing w:line="0" w:lineRule="atLeast"/>
        <w:ind w:firstLineChars="200" w:firstLine="480"/>
        <w:jc w:val="both"/>
        <w:rPr>
          <w:rFonts w:ascii="微軟正黑體" w:eastAsia="微軟正黑體" w:hAnsi="微軟正黑體" w:hint="eastAsia"/>
          <w:szCs w:val="24"/>
        </w:rPr>
      </w:pPr>
      <w:r w:rsidRPr="00EC04CE">
        <w:rPr>
          <w:rFonts w:ascii="微軟正黑體" w:eastAsia="微軟正黑體" w:hAnsi="微軟正黑體" w:hint="eastAsia"/>
          <w:szCs w:val="24"/>
        </w:rPr>
        <w:t>（二）會議地點：國立聯合大學 八甲校區（苗栗市南勢里聯大2號）、苗栗特色館</w:t>
      </w:r>
    </w:p>
    <w:p w14:paraId="5A3B4BB7" w14:textId="678D46ED" w:rsidR="00E455B6" w:rsidRDefault="00EC04CE" w:rsidP="00EC04CE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 w:rsidRPr="00EC04CE">
        <w:rPr>
          <w:rFonts w:ascii="微軟正黑體" w:eastAsia="微軟正黑體" w:hAnsi="微軟正黑體" w:hint="eastAsia"/>
          <w:szCs w:val="24"/>
        </w:rPr>
        <w:t>（三）參加對象：中區技專校院校際聯盟之學校教師（聯盟共17所學校，各校約2名額）</w:t>
      </w:r>
    </w:p>
    <w:p w14:paraId="31E6EE68" w14:textId="71EC0284" w:rsidR="00EC04CE" w:rsidRPr="00ED0442" w:rsidRDefault="00EC04CE" w:rsidP="0052136A">
      <w:pPr>
        <w:spacing w:beforeLines="50" w:before="180"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ED0442">
        <w:rPr>
          <w:rFonts w:ascii="微軟正黑體" w:eastAsia="微軟正黑體" w:hAnsi="微軟正黑體" w:hint="eastAsia"/>
          <w:b/>
          <w:bCs/>
          <w:sz w:val="28"/>
          <w:szCs w:val="28"/>
        </w:rPr>
        <w:t>肆、報名資訊</w:t>
      </w:r>
    </w:p>
    <w:tbl>
      <w:tblPr>
        <w:tblStyle w:val="a4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984"/>
        <w:gridCol w:w="344"/>
        <w:gridCol w:w="370"/>
        <w:gridCol w:w="1959"/>
        <w:gridCol w:w="992"/>
        <w:gridCol w:w="3666"/>
      </w:tblGrid>
      <w:tr w:rsidR="00ED0442" w14:paraId="4500A053" w14:textId="77777777" w:rsidTr="00D975A5">
        <w:trPr>
          <w:trHeight w:val="680"/>
        </w:trPr>
        <w:tc>
          <w:tcPr>
            <w:tcW w:w="9736" w:type="dxa"/>
            <w:gridSpan w:val="7"/>
            <w:tcBorders>
              <w:bottom w:val="single" w:sz="12" w:space="0" w:color="auto"/>
            </w:tcBorders>
            <w:vAlign w:val="center"/>
          </w:tcPr>
          <w:p w14:paraId="69F05BDA" w14:textId="75837370" w:rsidR="00ED0442" w:rsidRDefault="00ED0442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ED0442">
              <w:rPr>
                <w:rFonts w:ascii="微軟正黑體" w:eastAsia="微軟正黑體" w:hAnsi="微軟正黑體" w:hint="eastAsia"/>
                <w:szCs w:val="24"/>
              </w:rPr>
              <w:t>校名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AA1939" w14:paraId="2F258908" w14:textId="77777777" w:rsidTr="00D975A5">
        <w:trPr>
          <w:trHeight w:val="454"/>
        </w:trPr>
        <w:tc>
          <w:tcPr>
            <w:tcW w:w="24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05F4F" w14:textId="77777777" w:rsidR="00AA1939" w:rsidRDefault="00AA1939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校長本人出席</w:t>
            </w:r>
          </w:p>
        </w:tc>
        <w:tc>
          <w:tcPr>
            <w:tcW w:w="366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E99CA3" w14:textId="0620AA45" w:rsidR="00AA1939" w:rsidRDefault="00AA1939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連絡電話：</w:t>
            </w:r>
          </w:p>
        </w:tc>
        <w:tc>
          <w:tcPr>
            <w:tcW w:w="36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664303" w14:textId="4E8C9C1C" w:rsidR="00AA1939" w:rsidRDefault="00AA1939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E</w:t>
            </w:r>
            <w:r>
              <w:rPr>
                <w:rFonts w:ascii="微軟正黑體" w:eastAsia="微軟正黑體" w:hAnsi="微軟正黑體"/>
                <w:szCs w:val="24"/>
              </w:rPr>
              <w:t>-mail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AA1939" w14:paraId="1725E7BE" w14:textId="77777777" w:rsidTr="00D975A5">
        <w:trPr>
          <w:trHeight w:val="454"/>
        </w:trPr>
        <w:tc>
          <w:tcPr>
            <w:tcW w:w="274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AE8AC5" w14:textId="77777777" w:rsidR="00AA1939" w:rsidRDefault="00AA1939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指派其他同仁出席。</w:t>
            </w:r>
          </w:p>
        </w:tc>
        <w:tc>
          <w:tcPr>
            <w:tcW w:w="698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6314E7" w14:textId="7BFCAAF4" w:rsidR="00AA1939" w:rsidRDefault="00AA1939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人數：</w:t>
            </w:r>
          </w:p>
        </w:tc>
      </w:tr>
      <w:tr w:rsidR="00FB1C1F" w14:paraId="5326934E" w14:textId="77777777" w:rsidTr="00D975A5">
        <w:trPr>
          <w:trHeight w:val="454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6B17546F" w14:textId="77777777" w:rsidR="00FB1C1F" w:rsidRDefault="00FB1C1F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4657" w:type="dxa"/>
            <w:gridSpan w:val="4"/>
            <w:tcBorders>
              <w:top w:val="single" w:sz="4" w:space="0" w:color="auto"/>
            </w:tcBorders>
            <w:vAlign w:val="center"/>
          </w:tcPr>
          <w:p w14:paraId="4DA087C6" w14:textId="40F2AD68" w:rsidR="00FB1C1F" w:rsidRDefault="00FB1C1F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</w:tcBorders>
            <w:vAlign w:val="center"/>
          </w:tcPr>
          <w:p w14:paraId="790F185D" w14:textId="02DFD0AD" w:rsidR="00FB1C1F" w:rsidRDefault="00FB1C1F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職稱：</w:t>
            </w:r>
          </w:p>
        </w:tc>
      </w:tr>
      <w:tr w:rsidR="00FB1C1F" w14:paraId="75282CA6" w14:textId="77777777" w:rsidTr="00D975A5">
        <w:trPr>
          <w:trHeight w:val="454"/>
        </w:trPr>
        <w:tc>
          <w:tcPr>
            <w:tcW w:w="421" w:type="dxa"/>
            <w:vAlign w:val="center"/>
          </w:tcPr>
          <w:p w14:paraId="485DCD6E" w14:textId="77777777" w:rsidR="00FB1C1F" w:rsidRDefault="00FB1C1F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4657" w:type="dxa"/>
            <w:gridSpan w:val="4"/>
            <w:vAlign w:val="center"/>
          </w:tcPr>
          <w:p w14:paraId="519EC2BC" w14:textId="3059FDD3" w:rsidR="00FB1C1F" w:rsidRDefault="00FB1C1F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連絡電話：</w:t>
            </w:r>
          </w:p>
        </w:tc>
        <w:tc>
          <w:tcPr>
            <w:tcW w:w="4658" w:type="dxa"/>
            <w:gridSpan w:val="2"/>
            <w:vAlign w:val="center"/>
          </w:tcPr>
          <w:p w14:paraId="7BCFFCF5" w14:textId="4AEC7CE3" w:rsidR="00FB1C1F" w:rsidRDefault="00FB1C1F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E</w:t>
            </w:r>
            <w:r>
              <w:rPr>
                <w:rFonts w:ascii="微軟正黑體" w:eastAsia="微軟正黑體" w:hAnsi="微軟正黑體"/>
                <w:szCs w:val="24"/>
              </w:rPr>
              <w:t>-mail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355C30" w14:paraId="297DD311" w14:textId="77777777" w:rsidTr="00D975A5">
        <w:trPr>
          <w:trHeight w:val="45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72E39BF" w14:textId="77777777" w:rsidR="00355C30" w:rsidRDefault="00355C30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14:paraId="4B64C8E6" w14:textId="77777777" w:rsidR="00355C30" w:rsidRDefault="00355C30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餐敘調查：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葷、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素</w:t>
            </w:r>
          </w:p>
        </w:tc>
        <w:tc>
          <w:tcPr>
            <w:tcW w:w="6617" w:type="dxa"/>
            <w:gridSpan w:val="3"/>
            <w:tcBorders>
              <w:bottom w:val="single" w:sz="4" w:space="0" w:color="auto"/>
            </w:tcBorders>
            <w:vAlign w:val="center"/>
          </w:tcPr>
          <w:p w14:paraId="5EE8F14C" w14:textId="0A499971" w:rsidR="00355C30" w:rsidRDefault="00355C30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交通方式：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自行前往（車牌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ˍˍ</w:t>
            </w:r>
            <w:r>
              <w:rPr>
                <w:rFonts w:ascii="微軟正黑體" w:eastAsia="微軟正黑體" w:hAnsi="微軟正黑體" w:hint="eastAsia"/>
                <w:szCs w:val="24"/>
              </w:rPr>
              <w:t>ˍˍˍˍ</w:t>
            </w:r>
            <w:r>
              <w:rPr>
                <w:rFonts w:ascii="微軟正黑體" w:eastAsia="微軟正黑體" w:hAnsi="微軟正黑體" w:hint="eastAsia"/>
                <w:szCs w:val="24"/>
              </w:rPr>
              <w:t>ˍˍ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）、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中高鐵接駁車</w:t>
            </w:r>
          </w:p>
        </w:tc>
      </w:tr>
      <w:tr w:rsidR="00FB1C1F" w14:paraId="5BA3840F" w14:textId="77777777" w:rsidTr="00D975A5">
        <w:trPr>
          <w:trHeight w:val="454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72F9077F" w14:textId="77777777" w:rsidR="00FB1C1F" w:rsidRDefault="00FB1C1F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4657" w:type="dxa"/>
            <w:gridSpan w:val="4"/>
            <w:tcBorders>
              <w:top w:val="single" w:sz="4" w:space="0" w:color="auto"/>
            </w:tcBorders>
            <w:vAlign w:val="center"/>
          </w:tcPr>
          <w:p w14:paraId="56A17B70" w14:textId="6E2F1F32" w:rsidR="00FB1C1F" w:rsidRDefault="00FB1C1F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</w:tcBorders>
            <w:vAlign w:val="center"/>
          </w:tcPr>
          <w:p w14:paraId="0C094B89" w14:textId="20CCA38C" w:rsidR="00FB1C1F" w:rsidRDefault="00FB1C1F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職稱：</w:t>
            </w:r>
          </w:p>
        </w:tc>
      </w:tr>
      <w:tr w:rsidR="00FB1C1F" w14:paraId="1C235DFE" w14:textId="77777777" w:rsidTr="00D975A5">
        <w:trPr>
          <w:trHeight w:val="454"/>
        </w:trPr>
        <w:tc>
          <w:tcPr>
            <w:tcW w:w="421" w:type="dxa"/>
            <w:vAlign w:val="center"/>
          </w:tcPr>
          <w:p w14:paraId="69C40ABC" w14:textId="77777777" w:rsidR="00FB1C1F" w:rsidRDefault="00FB1C1F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4657" w:type="dxa"/>
            <w:gridSpan w:val="4"/>
            <w:vAlign w:val="center"/>
          </w:tcPr>
          <w:p w14:paraId="20DCB986" w14:textId="65AAF85D" w:rsidR="00FB1C1F" w:rsidRDefault="00FB1C1F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連絡電話：</w:t>
            </w:r>
          </w:p>
        </w:tc>
        <w:tc>
          <w:tcPr>
            <w:tcW w:w="4658" w:type="dxa"/>
            <w:gridSpan w:val="2"/>
            <w:vAlign w:val="center"/>
          </w:tcPr>
          <w:p w14:paraId="4EC5FA62" w14:textId="6B070510" w:rsidR="00FB1C1F" w:rsidRDefault="00FB1C1F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E</w:t>
            </w:r>
            <w:r>
              <w:rPr>
                <w:rFonts w:ascii="微軟正黑體" w:eastAsia="微軟正黑體" w:hAnsi="微軟正黑體"/>
                <w:szCs w:val="24"/>
              </w:rPr>
              <w:t>-mail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355C30" w14:paraId="7EAC557B" w14:textId="77777777" w:rsidTr="00D975A5">
        <w:trPr>
          <w:trHeight w:val="454"/>
        </w:trPr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14:paraId="07712542" w14:textId="77777777" w:rsidR="00355C30" w:rsidRDefault="00355C30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698" w:type="dxa"/>
            <w:gridSpan w:val="3"/>
            <w:tcBorders>
              <w:bottom w:val="single" w:sz="12" w:space="0" w:color="auto"/>
            </w:tcBorders>
            <w:vAlign w:val="center"/>
          </w:tcPr>
          <w:p w14:paraId="435F2058" w14:textId="77777777" w:rsidR="00355C30" w:rsidRDefault="00355C30" w:rsidP="00D975A5">
            <w:pPr>
              <w:tabs>
                <w:tab w:val="right" w:pos="4441"/>
              </w:tabs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餐敘調查：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葷、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素</w:t>
            </w:r>
            <w:r>
              <w:rPr>
                <w:rFonts w:ascii="微軟正黑體" w:eastAsia="微軟正黑體" w:hAnsi="微軟正黑體"/>
                <w:szCs w:val="24"/>
              </w:rPr>
              <w:tab/>
            </w:r>
          </w:p>
        </w:tc>
        <w:tc>
          <w:tcPr>
            <w:tcW w:w="6617" w:type="dxa"/>
            <w:gridSpan w:val="3"/>
            <w:tcBorders>
              <w:bottom w:val="single" w:sz="12" w:space="0" w:color="auto"/>
            </w:tcBorders>
            <w:vAlign w:val="center"/>
          </w:tcPr>
          <w:p w14:paraId="493483AD" w14:textId="417C1BE3" w:rsidR="00355C30" w:rsidRDefault="00355C30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交通方式：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自行前往（車牌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ˍˍˍˍˍˍˍˍ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）、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中高鐵接駁車</w:t>
            </w:r>
          </w:p>
        </w:tc>
      </w:tr>
      <w:tr w:rsidR="00FB1C1F" w14:paraId="4F20E674" w14:textId="77777777" w:rsidTr="00D975A5">
        <w:trPr>
          <w:trHeight w:val="454"/>
        </w:trPr>
        <w:tc>
          <w:tcPr>
            <w:tcW w:w="973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C79FD" w14:textId="47BF86DA" w:rsidR="00FB1C1F" w:rsidRDefault="00FB1C1F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不克</w:t>
            </w:r>
            <w:r>
              <w:rPr>
                <w:rFonts w:ascii="微軟正黑體" w:eastAsia="微軟正黑體" w:hAnsi="微軟正黑體" w:hint="eastAsia"/>
                <w:szCs w:val="24"/>
              </w:rPr>
              <w:t>出席</w:t>
            </w:r>
          </w:p>
        </w:tc>
      </w:tr>
      <w:tr w:rsidR="00355C30" w14:paraId="5E59EDFC" w14:textId="77777777" w:rsidTr="00D975A5">
        <w:trPr>
          <w:trHeight w:val="567"/>
        </w:trPr>
        <w:tc>
          <w:tcPr>
            <w:tcW w:w="9736" w:type="dxa"/>
            <w:gridSpan w:val="7"/>
            <w:tcBorders>
              <w:top w:val="single" w:sz="12" w:space="0" w:color="auto"/>
            </w:tcBorders>
            <w:vAlign w:val="center"/>
          </w:tcPr>
          <w:p w14:paraId="31CB466F" w14:textId="28F44D6A" w:rsidR="00355C30" w:rsidRDefault="00355C30" w:rsidP="00D975A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敬請撥冗於</w:t>
            </w:r>
            <w:r w:rsidRPr="00D975A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110年11月15日（一）前</w:t>
            </w:r>
            <w:r>
              <w:rPr>
                <w:rFonts w:ascii="微軟正黑體" w:eastAsia="微軟正黑體" w:hAnsi="微軟正黑體" w:hint="eastAsia"/>
                <w:szCs w:val="24"/>
              </w:rPr>
              <w:t>，以電子郵件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賜覆，耑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此申謝。</w:t>
            </w:r>
          </w:p>
        </w:tc>
      </w:tr>
    </w:tbl>
    <w:p w14:paraId="63F89FB2" w14:textId="5F562F2B" w:rsidR="00ED0442" w:rsidRPr="0052136A" w:rsidRDefault="00355C30" w:rsidP="0052136A">
      <w:pPr>
        <w:spacing w:beforeLines="50" w:before="180"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52136A">
        <w:rPr>
          <w:rFonts w:ascii="微軟正黑體" w:eastAsia="微軟正黑體" w:hAnsi="微軟正黑體" w:hint="eastAsia"/>
          <w:b/>
          <w:bCs/>
          <w:sz w:val="28"/>
          <w:szCs w:val="28"/>
        </w:rPr>
        <w:t>聯絡資訊：</w:t>
      </w:r>
    </w:p>
    <w:p w14:paraId="085C65BB" w14:textId="27D39E1D" w:rsidR="00355C30" w:rsidRDefault="00355C30" w:rsidP="00355C30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國立聯合大學 建築學系 </w:t>
      </w:r>
      <w:r w:rsidR="0052136A" w:rsidRPr="00E455B6">
        <w:rPr>
          <w:rFonts w:ascii="微軟正黑體" w:eastAsia="微軟正黑體" w:hAnsi="微軟正黑體" w:hint="eastAsia"/>
          <w:szCs w:val="24"/>
        </w:rPr>
        <w:t>建築產業與城鄉發展聯合研究室</w:t>
      </w:r>
      <w:r w:rsidR="0052136A">
        <w:rPr>
          <w:rFonts w:ascii="微軟正黑體" w:eastAsia="微軟正黑體" w:hAnsi="微軟正黑體" w:hint="eastAsia"/>
          <w:szCs w:val="24"/>
        </w:rPr>
        <w:t>（李濟仲 研究助理）</w:t>
      </w:r>
    </w:p>
    <w:p w14:paraId="7C658B55" w14:textId="3C6836E6" w:rsidR="0052136A" w:rsidRPr="0052136A" w:rsidRDefault="0052136A" w:rsidP="00355C30">
      <w:pPr>
        <w:spacing w:line="0" w:lineRule="atLeast"/>
        <w:jc w:val="both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T</w:t>
      </w:r>
      <w:r>
        <w:rPr>
          <w:rFonts w:ascii="微軟正黑體" w:eastAsia="微軟正黑體" w:hAnsi="微軟正黑體"/>
          <w:szCs w:val="24"/>
        </w:rPr>
        <w:t>el</w:t>
      </w:r>
      <w:r>
        <w:rPr>
          <w:rFonts w:ascii="微軟正黑體" w:eastAsia="微軟正黑體" w:hAnsi="微軟正黑體" w:hint="eastAsia"/>
          <w:szCs w:val="24"/>
        </w:rPr>
        <w:t>：0</w:t>
      </w:r>
      <w:r>
        <w:rPr>
          <w:rFonts w:ascii="微軟正黑體" w:eastAsia="微軟正黑體" w:hAnsi="微軟正黑體"/>
          <w:szCs w:val="24"/>
        </w:rPr>
        <w:t>921-731112</w:t>
      </w:r>
      <w:r>
        <w:rPr>
          <w:rFonts w:ascii="微軟正黑體" w:eastAsia="微軟正黑體" w:hAnsi="微軟正黑體" w:hint="eastAsia"/>
          <w:szCs w:val="24"/>
        </w:rPr>
        <w:t xml:space="preserve">　　　</w:t>
      </w:r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-mail</w:t>
      </w:r>
      <w:r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c</w:t>
      </w:r>
      <w:r>
        <w:rPr>
          <w:rFonts w:ascii="微軟正黑體" w:eastAsia="微軟正黑體" w:hAnsi="微軟正黑體"/>
          <w:szCs w:val="24"/>
        </w:rPr>
        <w:t>hichung0621@gmail.com</w:t>
      </w:r>
    </w:p>
    <w:sectPr w:rsidR="0052136A" w:rsidRPr="0052136A" w:rsidSect="00FB1C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29D"/>
    <w:multiLevelType w:val="hybridMultilevel"/>
    <w:tmpl w:val="67F24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AB"/>
    <w:rsid w:val="002E5CAB"/>
    <w:rsid w:val="00355C30"/>
    <w:rsid w:val="00377F54"/>
    <w:rsid w:val="0052136A"/>
    <w:rsid w:val="00AA1939"/>
    <w:rsid w:val="00D975A5"/>
    <w:rsid w:val="00E455B6"/>
    <w:rsid w:val="00EC04CE"/>
    <w:rsid w:val="00ED0442"/>
    <w:rsid w:val="00F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AD16"/>
  <w15:chartTrackingRefBased/>
  <w15:docId w15:val="{07BC17E3-2798-4DDC-AE6F-9E444B66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B6"/>
    <w:pPr>
      <w:ind w:leftChars="200" w:left="480"/>
    </w:pPr>
  </w:style>
  <w:style w:type="table" w:styleId="a4">
    <w:name w:val="Table Grid"/>
    <w:basedOn w:val="a1"/>
    <w:uiPriority w:val="39"/>
    <w:rsid w:val="00ED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濟仲 李</dc:creator>
  <cp:keywords/>
  <dc:description/>
  <cp:lastModifiedBy>濟仲 李</cp:lastModifiedBy>
  <cp:revision>1</cp:revision>
  <dcterms:created xsi:type="dcterms:W3CDTF">2021-11-09T13:10:00Z</dcterms:created>
  <dcterms:modified xsi:type="dcterms:W3CDTF">2021-11-09T13:54:00Z</dcterms:modified>
</cp:coreProperties>
</file>